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06" w:rsidRDefault="00CF3A06" w:rsidP="00CF3A0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bookmarkEnd w:id="0"/>
      <w:r>
        <w:rPr>
          <w:noProof/>
          <w:color w:val="0000FF"/>
          <w:lang w:eastAsia="fr-FR"/>
        </w:rPr>
        <w:drawing>
          <wp:inline distT="0" distB="0" distL="0" distR="0" wp14:anchorId="32023B70" wp14:editId="1BD4C28B">
            <wp:extent cx="1776730" cy="681355"/>
            <wp:effectExtent l="0" t="0" r="0" b="4445"/>
            <wp:docPr id="1" name="Image 1" descr="LOGO EPNA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EPNA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6730" cy="681355"/>
                    </a:xfrm>
                    <a:prstGeom prst="rect">
                      <a:avLst/>
                    </a:prstGeom>
                    <a:noFill/>
                    <a:ln>
                      <a:noFill/>
                    </a:ln>
                  </pic:spPr>
                </pic:pic>
              </a:graphicData>
            </a:graphic>
          </wp:inline>
        </w:drawing>
      </w:r>
    </w:p>
    <w:p w:rsidR="00CF3A06" w:rsidRPr="00CF3A06" w:rsidRDefault="00CF3A06" w:rsidP="00CF3A0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3A06">
        <w:rPr>
          <w:rFonts w:ascii="Verdana" w:eastAsia="Times New Roman" w:hAnsi="Verdana" w:cs="Times New Roman"/>
          <w:b/>
          <w:bCs/>
          <w:color w:val="00CCFF"/>
          <w:sz w:val="24"/>
          <w:szCs w:val="24"/>
          <w:u w:val="single"/>
          <w:lang w:eastAsia="fr-FR"/>
        </w:rPr>
        <w:t>REUSSIR L'INTEGRATION PROFESSIONNELLE EN ENTREPRISE</w:t>
      </w:r>
    </w:p>
    <w:p w:rsidR="00CF3A06" w:rsidRPr="00593C7A" w:rsidRDefault="00CF3A06" w:rsidP="00593C7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CF3A06">
        <w:rPr>
          <w:rFonts w:ascii="Times New Roman" w:eastAsia="Times New Roman" w:hAnsi="Times New Roman" w:cs="Times New Roman"/>
          <w:b/>
          <w:bCs/>
          <w:sz w:val="27"/>
          <w:szCs w:val="27"/>
          <w:lang w:eastAsia="fr-FR"/>
        </w:rPr>
        <w:t>__________</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Plus de 80 années d'expérience ont forgé un outil exceptionnel de formation, capable de s'adapter rapidement aux réalités économiques et de maîtriser les mutations tant techniques que technologiques.</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Pratiquant depuis longtemps le partenariat avec les entreprises, le CRP "Jean Moulin" de Metz privilégie toutes les activités (stages en entreprise, interventions sur site réel, adaptation aux contraintes du milieu professionnel, cercles de recherche d'emploi) qui favorisent l'insertion dans des emplois durables.</w:t>
      </w:r>
    </w:p>
    <w:p w:rsidR="00CF3A06" w:rsidRPr="00CF3A06" w:rsidRDefault="00C70DCA" w:rsidP="00CF3A06">
      <w:pPr>
        <w:spacing w:after="0" w:line="240" w:lineRule="auto"/>
        <w:rPr>
          <w:rFonts w:ascii="Times New Roman" w:eastAsia="Times New Roman" w:hAnsi="Times New Roman" w:cs="Times New Roman"/>
          <w:sz w:val="24"/>
          <w:szCs w:val="24"/>
          <w:lang w:eastAsia="fr-FR"/>
        </w:rPr>
      </w:pPr>
      <w:r w:rsidRPr="00C70DCA">
        <w:rPr>
          <w:rFonts w:ascii="Times New Roman" w:eastAsia="Times New Roman" w:hAnsi="Times New Roman" w:cs="Times New Roman"/>
          <w:noProof/>
          <w:sz w:val="24"/>
          <w:szCs w:val="24"/>
          <w:lang w:eastAsia="fr-FR"/>
        </w:rPr>
        <w:pict>
          <v:rect id="_x0000_i1029" alt="" style="width:453.6pt;height:.05pt;mso-width-percent:0;mso-height-percent:0;mso-width-percent:0;mso-height-percent:0" o:hralign="center" o:hrstd="t" o:hr="t" fillcolor="#a0a0a0" stroked="f"/>
        </w:pic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 xml:space="preserve">Afin de remplir sa mission notre établissement a </w:t>
      </w:r>
      <w:r w:rsidRPr="00CF3A06">
        <w:rPr>
          <w:rFonts w:ascii="Helvetica" w:eastAsia="Times New Roman" w:hAnsi="Helvetica" w:cs="Helvetica"/>
          <w:color w:val="3366FF"/>
          <w:sz w:val="24"/>
          <w:szCs w:val="24"/>
          <w:lang w:eastAsia="fr-FR"/>
        </w:rPr>
        <w:t>deux finalités complémentaires et simultanées</w:t>
      </w:r>
      <w:r w:rsidRPr="00CF3A06">
        <w:rPr>
          <w:rFonts w:ascii="Helvetica" w:eastAsia="Times New Roman" w:hAnsi="Helvetica" w:cs="Helvetica"/>
          <w:sz w:val="24"/>
          <w:szCs w:val="24"/>
          <w:lang w:eastAsia="fr-FR"/>
        </w:rPr>
        <w:t>:</w:t>
      </w:r>
    </w:p>
    <w:p w:rsidR="00CF3A06" w:rsidRPr="00593C7A" w:rsidRDefault="00CF3A06" w:rsidP="00CF3A06">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 formation</w:t>
      </w:r>
    </w:p>
    <w:p w:rsidR="00CF3A06" w:rsidRPr="00593C7A" w:rsidRDefault="00CF3A06" w:rsidP="00CF3A06">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l'accompagnement vers</w:t>
      </w:r>
      <w:r w:rsidR="00593C7A"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l'insertion</w:t>
      </w:r>
    </w:p>
    <w:p w:rsidR="00593C7A" w:rsidRPr="00593C7A" w:rsidRDefault="00593C7A" w:rsidP="00593C7A">
      <w:p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mais aussi </w:t>
      </w:r>
    </w:p>
    <w:p w:rsidR="00593C7A" w:rsidRPr="00593C7A" w:rsidRDefault="00593C7A" w:rsidP="00CF3A06">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3C7A">
        <w:rPr>
          <w:rFonts w:ascii="Helvetica" w:eastAsia="Times New Roman" w:hAnsi="Helvetica" w:cs="Helvetica"/>
          <w:b/>
          <w:color w:val="3366FF"/>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l’accompagnement vers et dans l’emploi </w:t>
      </w:r>
    </w:p>
    <w:p w:rsidR="00593C7A" w:rsidRPr="00593C7A" w:rsidRDefault="00593C7A" w:rsidP="00CF3A06">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3C7A">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 pré orientation</w:t>
      </w:r>
    </w:p>
    <w:p w:rsidR="00593C7A" w:rsidRPr="00593C7A" w:rsidRDefault="00593C7A" w:rsidP="00CF3A06">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93C7A">
        <w:rPr>
          <w:rFonts w:ascii="Times New Roman" w:eastAsia="Times New Roman" w:hAnsi="Times New Roman" w:cs="Times New Roman"/>
          <w:b/>
          <w:sz w:val="24"/>
          <w:szCs w:val="24"/>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les préparatoires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color w:val="3366FF"/>
          <w:sz w:val="24"/>
          <w:szCs w:val="24"/>
          <w:lang w:eastAsia="fr-FR"/>
        </w:rPr>
        <w:t>des stagiaires</w:t>
      </w:r>
      <w:r w:rsidRPr="00CF3A06">
        <w:rPr>
          <w:rFonts w:ascii="Helvetica" w:eastAsia="Times New Roman" w:hAnsi="Helvetica" w:cs="Helvetica"/>
          <w:sz w:val="24"/>
          <w:szCs w:val="24"/>
          <w:lang w:eastAsia="fr-FR"/>
        </w:rPr>
        <w:t xml:space="preserve"> dont elle à la charge.</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 xml:space="preserve">Les stagiaires sont préparés aux </w:t>
      </w:r>
      <w:r w:rsidRPr="00CF3A06">
        <w:rPr>
          <w:rFonts w:ascii="Helvetica" w:eastAsia="Times New Roman" w:hAnsi="Helvetica" w:cs="Helvetica"/>
          <w:color w:val="3366FF"/>
          <w:sz w:val="24"/>
          <w:szCs w:val="24"/>
          <w:lang w:eastAsia="fr-FR"/>
        </w:rPr>
        <w:t>diplômes de l'Education Nationale et/ou titre professionnel</w:t>
      </w:r>
      <w:r w:rsidRPr="00CF3A06">
        <w:rPr>
          <w:rFonts w:ascii="Helvetica" w:eastAsia="Times New Roman" w:hAnsi="Helvetica" w:cs="Helvetica"/>
          <w:sz w:val="24"/>
          <w:szCs w:val="24"/>
          <w:lang w:eastAsia="fr-FR"/>
        </w:rPr>
        <w:t>. Ils peuvent accéder, en fonction des prérequis repérés, aux</w:t>
      </w:r>
      <w:r w:rsidRPr="00CF3A06">
        <w:rPr>
          <w:rFonts w:ascii="Helvetica" w:eastAsia="Times New Roman" w:hAnsi="Helvetica" w:cs="Helvetica"/>
          <w:color w:val="3366FF"/>
          <w:sz w:val="24"/>
          <w:szCs w:val="24"/>
          <w:lang w:eastAsia="fr-FR"/>
        </w:rPr>
        <w:t xml:space="preserve"> niveaux V (CAP-BEP), IV(Bac Professionnel) et III (Titre professionnel)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 xml:space="preserve">Le CRP assure également, pour l'ensemble des stagiaires, un </w:t>
      </w:r>
      <w:r w:rsidRPr="00CF3A06">
        <w:rPr>
          <w:rFonts w:ascii="Helvetica" w:eastAsia="Times New Roman" w:hAnsi="Helvetica" w:cs="Helvetica"/>
          <w:color w:val="3366FF"/>
          <w:sz w:val="24"/>
          <w:szCs w:val="24"/>
          <w:lang w:eastAsia="fr-FR"/>
        </w:rPr>
        <w:t>complément à la formation qualifiante</w:t>
      </w:r>
      <w:r w:rsidRPr="00CF3A06">
        <w:rPr>
          <w:rFonts w:ascii="Helvetica" w:eastAsia="Times New Roman" w:hAnsi="Helvetica" w:cs="Helvetica"/>
          <w:sz w:val="24"/>
          <w:szCs w:val="24"/>
          <w:lang w:eastAsia="fr-FR"/>
        </w:rPr>
        <w:t xml:space="preserve"> visant la </w:t>
      </w:r>
      <w:r w:rsidRPr="00CF3A06">
        <w:rPr>
          <w:rFonts w:ascii="Helvetica" w:eastAsia="Times New Roman" w:hAnsi="Helvetica" w:cs="Helvetica"/>
          <w:color w:val="3366FF"/>
          <w:sz w:val="24"/>
          <w:szCs w:val="24"/>
          <w:lang w:eastAsia="fr-FR"/>
        </w:rPr>
        <w:t>création d'une dynamique de recherche d'emploi.</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color w:val="3366FF"/>
          <w:sz w:val="24"/>
          <w:szCs w:val="24"/>
          <w:lang w:eastAsia="fr-FR"/>
        </w:rPr>
        <w:t>La volonté d'optimiser l'insertion professionnelle reste l'objectif essentiel de la reconversion professionnelle.</w:t>
      </w:r>
    </w:p>
    <w:p w:rsidR="00CF3A06" w:rsidRPr="00CF3A06" w:rsidRDefault="00C70DCA" w:rsidP="00CF3A06">
      <w:pPr>
        <w:spacing w:after="0" w:line="240" w:lineRule="auto"/>
        <w:rPr>
          <w:rFonts w:ascii="Times New Roman" w:eastAsia="Times New Roman" w:hAnsi="Times New Roman" w:cs="Times New Roman"/>
          <w:sz w:val="24"/>
          <w:szCs w:val="24"/>
          <w:lang w:eastAsia="fr-FR"/>
        </w:rPr>
      </w:pPr>
      <w:r w:rsidRPr="00C70DCA">
        <w:rPr>
          <w:rFonts w:ascii="Times New Roman" w:eastAsia="Times New Roman" w:hAnsi="Times New Roman" w:cs="Times New Roman"/>
          <w:noProof/>
          <w:sz w:val="24"/>
          <w:szCs w:val="24"/>
          <w:lang w:eastAsia="fr-FR"/>
        </w:rPr>
        <w:pict>
          <v:rect id="_x0000_i1028" alt="" style="width:453.6pt;height:.05pt;mso-width-percent:0;mso-height-percent:0;mso-width-percent:0;mso-height-percent:0" o:hralign="center" o:hrstd="t" o:hr="t" fillcolor="#a0a0a0" stroked="f"/>
        </w:pic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Le Travailleur Handicapé, accidenté de la vie, propose:</w:t>
      </w:r>
    </w:p>
    <w:p w:rsidR="00CF3A06" w:rsidRPr="00CF3A06" w:rsidRDefault="00CF3A06" w:rsidP="00CF3A0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volonté</w:t>
      </w:r>
    </w:p>
    <w:p w:rsidR="00CF3A06" w:rsidRPr="00CF3A06" w:rsidRDefault="00CF3A06" w:rsidP="00CF3A0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capacité de travail</w:t>
      </w:r>
    </w:p>
    <w:p w:rsidR="00CF3A06" w:rsidRPr="00CF3A06" w:rsidRDefault="00CF3A06" w:rsidP="00CF3A0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aptitude à assurer des responsabilités</w:t>
      </w:r>
    </w:p>
    <w:p w:rsidR="00CF3A06" w:rsidRPr="00CF3A06" w:rsidRDefault="00CF3A06" w:rsidP="00CF3A06">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compétences professionnelles</w:t>
      </w:r>
    </w:p>
    <w:p w:rsidR="00CF3A06" w:rsidRPr="00593C7A" w:rsidRDefault="00CF3A06" w:rsidP="00593C7A">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Le CRP "Jean Moulin" de Metz peut lui donner les moyens de son ambition.</w:t>
      </w:r>
    </w:p>
    <w:p w:rsidR="00593C7A" w:rsidRDefault="00593C7A" w:rsidP="00CF3A0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CF3A06" w:rsidRPr="00CF3A06" w:rsidRDefault="00593C7A" w:rsidP="00CF3A0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1-</w:t>
      </w:r>
      <w:r w:rsidR="00CF3A06" w:rsidRPr="00CF3A06">
        <w:rPr>
          <w:rFonts w:ascii="Times New Roman" w:eastAsia="Times New Roman" w:hAnsi="Times New Roman" w:cs="Times New Roman"/>
          <w:b/>
          <w:bCs/>
          <w:kern w:val="36"/>
          <w:sz w:val="48"/>
          <w:szCs w:val="48"/>
          <w:lang w:eastAsia="fr-FR"/>
        </w:rPr>
        <w:t xml:space="preserve">Formations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Le Centre de Réadaptation Professionnelle Jean Moulin dispose, dans des champs professionnels diversifiés, d'enseignants hautement qualifiés et très expérimentés dans la pédagogie aux adultes.</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noProof/>
          <w:sz w:val="24"/>
          <w:szCs w:val="24"/>
          <w:lang w:eastAsia="fr-FR"/>
        </w:rPr>
        <w:drawing>
          <wp:inline distT="0" distB="0" distL="0" distR="0" wp14:anchorId="2928DAD3" wp14:editId="1F5FA360">
            <wp:extent cx="2458720" cy="1794510"/>
            <wp:effectExtent l="0" t="0" r="0" b="0"/>
            <wp:docPr id="2" name="Image 2" descr="IMG 176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 1764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8720" cy="1794510"/>
                    </a:xfrm>
                    <a:prstGeom prst="rect">
                      <a:avLst/>
                    </a:prstGeom>
                    <a:noFill/>
                    <a:ln>
                      <a:noFill/>
                    </a:ln>
                  </pic:spPr>
                </pic:pic>
              </a:graphicData>
            </a:graphic>
          </wp:inline>
        </w:drawing>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r w:rsidRPr="00CF3A06">
        <w:rPr>
          <w:rFonts w:ascii="Helvetica" w:eastAsia="Times New Roman" w:hAnsi="Helvetica" w:cs="Helvetica"/>
          <w:sz w:val="24"/>
          <w:szCs w:val="24"/>
          <w:lang w:eastAsia="fr-FR"/>
        </w:rPr>
        <w:t>Dans chaque secteur d'activité, les filières de formation sont organisées de telle manière que le stagiaire, en fonction de ses compétences, de sa motivation et de son projet professionnel, puisse accéder à la meilleure qualification et obtenir le titre de plus élevé. La durée de la formation et l'alternance CRP/Entreprise assurent un haut niveau général et théorique ainsi que l'acquisition de compétences professionnelles reconnues.</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Bien implantée dans le tissu économique régional, le CRP entretient d'étroites relations avec le milieu professionnel qui intervient dans l'élaboration des référentiels de formation, l'organisation de l'alternance et le placement des stagiaires.</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Le CRP "Jean Moulin" propose parmi:</w:t>
      </w:r>
    </w:p>
    <w:p w:rsidR="00CF3A06" w:rsidRPr="00CF3A06" w:rsidRDefault="00CF3A06" w:rsidP="00CF3A0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b/>
          <w:bCs/>
          <w:sz w:val="24"/>
          <w:szCs w:val="24"/>
          <w:lang w:eastAsia="fr-FR"/>
        </w:rPr>
        <w:t>5 filières:</w:t>
      </w:r>
      <w:r w:rsidRPr="00CF3A06">
        <w:rPr>
          <w:rFonts w:ascii="Times New Roman" w:eastAsia="Times New Roman" w:hAnsi="Times New Roman" w:cs="Times New Roman"/>
          <w:sz w:val="24"/>
          <w:szCs w:val="24"/>
          <w:lang w:eastAsia="fr-FR"/>
        </w:rPr>
        <w:t xml:space="preserve"> </w:t>
      </w:r>
    </w:p>
    <w:p w:rsidR="00CF3A06" w:rsidRPr="00CF3A06" w:rsidRDefault="00CF3A06"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Artisanat</w:t>
      </w:r>
    </w:p>
    <w:p w:rsidR="00CF3A06" w:rsidRPr="00CF3A06" w:rsidRDefault="00CF3A06"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Bâtiment</w:t>
      </w:r>
    </w:p>
    <w:p w:rsidR="00CF3A06" w:rsidRPr="00CF3A06" w:rsidRDefault="00CF3A06"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Industrie</w:t>
      </w:r>
    </w:p>
    <w:p w:rsidR="00CF3A06" w:rsidRPr="00CF3A06" w:rsidRDefault="00CF3A06"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Maintenance</w:t>
      </w:r>
    </w:p>
    <w:p w:rsidR="00CF3A06" w:rsidRPr="00CF3A06" w:rsidRDefault="00CF3A06"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Helvetica" w:eastAsia="Times New Roman" w:hAnsi="Helvetica" w:cs="Helvetica"/>
          <w:sz w:val="24"/>
          <w:szCs w:val="24"/>
          <w:lang w:eastAsia="fr-FR"/>
        </w:rPr>
        <w:t>Tertiaire</w:t>
      </w:r>
    </w:p>
    <w:p w:rsidR="00CF3A06" w:rsidRPr="00CF3A06" w:rsidRDefault="00593C7A" w:rsidP="00CF3A0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Helvetica" w:eastAsia="Times New Roman" w:hAnsi="Helvetica" w:cs="Helvetica"/>
          <w:b/>
          <w:bCs/>
          <w:sz w:val="24"/>
          <w:szCs w:val="24"/>
          <w:lang w:eastAsia="fr-FR"/>
        </w:rPr>
        <w:t>7</w:t>
      </w:r>
      <w:r w:rsidR="00CF3A06" w:rsidRPr="00CF3A06">
        <w:rPr>
          <w:rFonts w:ascii="Helvetica" w:eastAsia="Times New Roman" w:hAnsi="Helvetica" w:cs="Helvetica"/>
          <w:b/>
          <w:bCs/>
          <w:sz w:val="24"/>
          <w:szCs w:val="24"/>
          <w:lang w:eastAsia="fr-FR"/>
        </w:rPr>
        <w:t xml:space="preserve"> formations (intégrant des séquences en entreprise) :</w:t>
      </w:r>
      <w:r w:rsidR="00CF3A06" w:rsidRPr="00CF3A06">
        <w:rPr>
          <w:rFonts w:ascii="Times New Roman" w:eastAsia="Times New Roman" w:hAnsi="Times New Roman" w:cs="Times New Roman"/>
          <w:sz w:val="24"/>
          <w:szCs w:val="24"/>
          <w:lang w:eastAsia="fr-FR"/>
        </w:rPr>
        <w:t xml:space="preserve"> </w:t>
      </w:r>
    </w:p>
    <w:p w:rsidR="00CF3A06" w:rsidRPr="00CF3A06" w:rsidRDefault="00C70DC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00CF3A06" w:rsidRPr="00CF3A06">
          <w:rPr>
            <w:rFonts w:ascii="Helvetica" w:eastAsia="Times New Roman" w:hAnsi="Helvetica" w:cs="Helvetica"/>
            <w:color w:val="0000FF"/>
            <w:sz w:val="24"/>
            <w:szCs w:val="24"/>
            <w:u w:val="single"/>
            <w:lang w:eastAsia="fr-FR"/>
          </w:rPr>
          <w:t>Cordonnier(e) multiservice</w:t>
        </w:r>
      </w:hyperlink>
    </w:p>
    <w:p w:rsidR="00CF3A06" w:rsidRPr="00CF3A06" w:rsidRDefault="00C70DC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00CF3A06" w:rsidRPr="00CF3A06">
          <w:rPr>
            <w:rFonts w:ascii="Helvetica" w:eastAsia="Times New Roman" w:hAnsi="Helvetica" w:cs="Helvetica"/>
            <w:color w:val="0000FF"/>
            <w:sz w:val="24"/>
            <w:szCs w:val="24"/>
            <w:u w:val="single"/>
            <w:lang w:eastAsia="fr-FR"/>
          </w:rPr>
          <w:t>Opérateur(trice) en podo-orthésie</w:t>
        </w:r>
      </w:hyperlink>
    </w:p>
    <w:p w:rsidR="00CF3A06" w:rsidRPr="00CF3A06" w:rsidRDefault="00C70DC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00CF3A06" w:rsidRPr="00CF3A06">
          <w:rPr>
            <w:rFonts w:ascii="Helvetica" w:eastAsia="Times New Roman" w:hAnsi="Helvetica" w:cs="Helvetica"/>
            <w:color w:val="0000FF"/>
            <w:sz w:val="24"/>
            <w:szCs w:val="24"/>
            <w:u w:val="single"/>
            <w:lang w:eastAsia="fr-FR"/>
          </w:rPr>
          <w:t>Technicien(e) du bâtiment</w:t>
        </w:r>
      </w:hyperlink>
    </w:p>
    <w:p w:rsidR="00CF3A06" w:rsidRPr="00CF3A06" w:rsidRDefault="00C70DC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00CF3A06" w:rsidRPr="00CF3A06">
          <w:rPr>
            <w:rFonts w:ascii="Helvetica" w:eastAsia="Times New Roman" w:hAnsi="Helvetica" w:cs="Helvetica"/>
            <w:color w:val="0000FF"/>
            <w:sz w:val="24"/>
            <w:szCs w:val="24"/>
            <w:u w:val="single"/>
            <w:lang w:eastAsia="fr-FR"/>
          </w:rPr>
          <w:t>Technicien(e) en Bureau d'Etudes industrielles</w:t>
        </w:r>
      </w:hyperlink>
    </w:p>
    <w:p w:rsidR="00CF3A06" w:rsidRPr="00CF3A06" w:rsidRDefault="00C70DC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00CF3A06" w:rsidRPr="00CF3A06">
          <w:rPr>
            <w:rFonts w:ascii="Helvetica" w:eastAsia="Times New Roman" w:hAnsi="Helvetica" w:cs="Helvetica"/>
            <w:color w:val="0000FF"/>
            <w:sz w:val="24"/>
            <w:szCs w:val="24"/>
            <w:u w:val="single"/>
            <w:lang w:eastAsia="fr-FR"/>
          </w:rPr>
          <w:t>Technicien(e) informatique, réseaux et télécommunications</w:t>
        </w:r>
      </w:hyperlink>
    </w:p>
    <w:p w:rsidR="00CF3A06" w:rsidRPr="00593C7A" w:rsidRDefault="00C70DC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r w:rsidR="00CF3A06" w:rsidRPr="00CF3A06">
          <w:rPr>
            <w:rFonts w:ascii="Helvetica" w:eastAsia="Times New Roman" w:hAnsi="Helvetica" w:cs="Helvetica"/>
            <w:color w:val="0000FF"/>
            <w:sz w:val="24"/>
            <w:szCs w:val="24"/>
            <w:u w:val="single"/>
            <w:lang w:eastAsia="fr-FR"/>
          </w:rPr>
          <w:t>Gestionnaire administratif(ve)</w:t>
        </w:r>
      </w:hyperlink>
    </w:p>
    <w:p w:rsidR="00593C7A" w:rsidRPr="00CF3A06" w:rsidRDefault="00593C7A" w:rsidP="00CF3A06">
      <w:pPr>
        <w:numPr>
          <w:ilvl w:val="1"/>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Helvetica" w:eastAsia="Times New Roman" w:hAnsi="Helvetica" w:cs="Helvetica"/>
          <w:color w:val="0000FF"/>
          <w:sz w:val="24"/>
          <w:szCs w:val="24"/>
          <w:u w:val="single"/>
          <w:lang w:eastAsia="fr-FR"/>
        </w:rPr>
        <w:t>Pilote de drone</w:t>
      </w:r>
    </w:p>
    <w:p w:rsidR="00CF3A06" w:rsidRPr="00CF3A06" w:rsidRDefault="00593C7A" w:rsidP="00CF3A0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2-</w:t>
      </w:r>
      <w:r w:rsidR="00CF3A06" w:rsidRPr="00CF3A06">
        <w:rPr>
          <w:rFonts w:ascii="Times New Roman" w:eastAsia="Times New Roman" w:hAnsi="Times New Roman" w:cs="Times New Roman"/>
          <w:b/>
          <w:bCs/>
          <w:kern w:val="36"/>
          <w:sz w:val="48"/>
          <w:szCs w:val="48"/>
          <w:lang w:eastAsia="fr-FR"/>
        </w:rPr>
        <w:t xml:space="preserve">Accompagnement </w:t>
      </w:r>
    </w:p>
    <w:tbl>
      <w:tblPr>
        <w:tblW w:w="939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90"/>
      </w:tblGrid>
      <w:tr w:rsidR="00CF3A06" w:rsidRPr="00CF3A06" w:rsidTr="00CF3A0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CF3A06" w:rsidRPr="00CF3A06" w:rsidRDefault="00CF3A06" w:rsidP="00CF3A06">
            <w:pPr>
              <w:spacing w:after="0" w:line="240" w:lineRule="auto"/>
              <w:jc w:val="center"/>
              <w:rPr>
                <w:rFonts w:ascii="Times New Roman" w:eastAsia="Times New Roman" w:hAnsi="Times New Roman" w:cs="Times New Roman"/>
                <w:sz w:val="24"/>
                <w:szCs w:val="24"/>
                <w:lang w:eastAsia="fr-FR"/>
              </w:rPr>
            </w:pPr>
            <w:r w:rsidRPr="00CF3A06">
              <w:rPr>
                <w:rFonts w:ascii="Times New Roman" w:eastAsia="Times New Roman" w:hAnsi="Times New Roman" w:cs="Times New Roman"/>
                <w:color w:val="333399"/>
                <w:sz w:val="48"/>
                <w:szCs w:val="48"/>
                <w:lang w:eastAsia="fr-FR"/>
              </w:rPr>
              <w:t>Accompagnement Médico-Psycho-Social</w:t>
            </w:r>
            <w:r w:rsidRPr="00CF3A06">
              <w:rPr>
                <w:rFonts w:ascii="Times New Roman" w:eastAsia="Times New Roman" w:hAnsi="Times New Roman" w:cs="Times New Roman"/>
                <w:color w:val="333399"/>
                <w:sz w:val="48"/>
                <w:szCs w:val="48"/>
                <w:lang w:eastAsia="fr-FR"/>
              </w:rPr>
              <w:br/>
              <w:t>et Insertion</w:t>
            </w:r>
          </w:p>
        </w:tc>
      </w:tr>
    </w:tbl>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xml:space="preserve">Le centre de réadaptation professionnelle EPNAK METZ Jean MOULIN dispose d'une </w:t>
      </w:r>
      <w:hyperlink r:id="rId14" w:history="1">
        <w:r w:rsidRPr="00CF3A06">
          <w:rPr>
            <w:rFonts w:ascii="Times New Roman" w:eastAsia="Times New Roman" w:hAnsi="Times New Roman" w:cs="Times New Roman"/>
            <w:color w:val="0000FF"/>
            <w:sz w:val="24"/>
            <w:szCs w:val="24"/>
            <w:u w:val="single"/>
            <w:lang w:eastAsia="fr-FR"/>
          </w:rPr>
          <w:t>équipe pluridisciplinaire</w:t>
        </w:r>
      </w:hyperlink>
      <w:r w:rsidRPr="00CF3A06">
        <w:rPr>
          <w:rFonts w:ascii="Times New Roman" w:eastAsia="Times New Roman" w:hAnsi="Times New Roman" w:cs="Times New Roman"/>
          <w:sz w:val="24"/>
          <w:szCs w:val="24"/>
          <w:lang w:eastAsia="fr-FR"/>
        </w:rPr>
        <w:t xml:space="preserve"> chargée de l'accompagnement personnalisé des stagiaires de la formation professionnelle.</w:t>
      </w:r>
      <w:r w:rsidRPr="00CF3A06">
        <w:rPr>
          <w:rFonts w:ascii="Times New Roman" w:eastAsia="Times New Roman" w:hAnsi="Times New Roman" w:cs="Times New Roman"/>
          <w:sz w:val="24"/>
          <w:szCs w:val="24"/>
          <w:lang w:eastAsia="fr-FR"/>
        </w:rPr>
        <w:br/>
        <w:t>L'</w:t>
      </w:r>
      <w:hyperlink r:id="rId15" w:history="1">
        <w:r w:rsidRPr="00CF3A06">
          <w:rPr>
            <w:rFonts w:ascii="Times New Roman" w:eastAsia="Times New Roman" w:hAnsi="Times New Roman" w:cs="Times New Roman"/>
            <w:color w:val="0000FF"/>
            <w:sz w:val="24"/>
            <w:szCs w:val="24"/>
            <w:u w:val="single"/>
            <w:lang w:eastAsia="fr-FR"/>
          </w:rPr>
          <w:t>équipe</w:t>
        </w:r>
      </w:hyperlink>
      <w:r w:rsidRPr="00CF3A06">
        <w:rPr>
          <w:rFonts w:ascii="Times New Roman" w:eastAsia="Times New Roman" w:hAnsi="Times New Roman" w:cs="Times New Roman"/>
          <w:sz w:val="24"/>
          <w:szCs w:val="24"/>
          <w:lang w:eastAsia="fr-FR"/>
        </w:rPr>
        <w:t xml:space="preserve"> travaille en étroite collaboration avec le pole pédagogique pour contribuer à l'insertion socioprofessionnelle des stagiaires.</w:t>
      </w:r>
      <w:r w:rsidRPr="00CF3A06">
        <w:rPr>
          <w:rFonts w:ascii="Times New Roman" w:eastAsia="Times New Roman" w:hAnsi="Times New Roman" w:cs="Times New Roman"/>
          <w:sz w:val="24"/>
          <w:szCs w:val="24"/>
          <w:lang w:eastAsia="fr-FR"/>
        </w:rPr>
        <w:br/>
        <w:t>Chaque professionnel dispose d'un espace individuel pour recevoir les stagiaires dans des conditions optimales.</w:t>
      </w:r>
      <w:r w:rsidRPr="00CF3A06">
        <w:rPr>
          <w:rFonts w:ascii="Times New Roman" w:eastAsia="Times New Roman" w:hAnsi="Times New Roman" w:cs="Times New Roman"/>
          <w:sz w:val="24"/>
          <w:szCs w:val="24"/>
          <w:lang w:eastAsia="fr-FR"/>
        </w:rPr>
        <w:br/>
        <w:t>Leurs fonctions dans l’établissement :</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prise en compte médicale et psychologique des stagiaires</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accompagnement individuel et personnalisé</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aménagement des postes de travail</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soins et suivi des prescriptions médicales</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travail avec les stagiaires sur l’hygiène de vie et l’hygiène professionnelle</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travail avec les stagiaires sur la prévention professionnelle telle que posture de travail, ergonomie et stress</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travail collaboratif avec les enseignants, sensibilisation aux incidences du handicap</w:t>
      </w:r>
    </w:p>
    <w:p w:rsidR="00CF3A06" w:rsidRPr="00CF3A06" w:rsidRDefault="00CF3A06" w:rsidP="00CF3A0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développement de l’autonomie des stagiaires afin qu’ils puissent prendre en charge eux-mêmes leur intégration socioprofessionnelle (confiance en soi, capacité à développer des stratégies de compensation, connaissance des ses droits et capacités à les faire valoir, connaissance des partenaires et des services spécialisés d’appui, confrontation à de nouveaux repères professionnels).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MÉDECIN - CHEF DE SERVICE</w:t>
      </w:r>
      <w:r w:rsidRPr="00CF3A06">
        <w:rPr>
          <w:rFonts w:ascii="Times New Roman" w:eastAsia="Times New Roman" w:hAnsi="Times New Roman" w:cs="Times New Roman"/>
          <w:sz w:val="24"/>
          <w:szCs w:val="24"/>
          <w:lang w:eastAsia="fr-FR"/>
        </w:rPr>
        <w:t xml:space="preserve">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Dr COLOMBANA David</w:t>
      </w:r>
      <w:r w:rsidR="00593C7A">
        <w:rPr>
          <w:rFonts w:ascii="Times New Roman" w:eastAsia="Times New Roman" w:hAnsi="Times New Roman" w:cs="Times New Roman"/>
          <w:b/>
          <w:bCs/>
          <w:sz w:val="24"/>
          <w:szCs w:val="24"/>
          <w:lang w:eastAsia="fr-FR"/>
        </w:rPr>
        <w:t xml:space="preserve"> </w:t>
      </w:r>
    </w:p>
    <w:p w:rsidR="00CF3A06" w:rsidRPr="00CF3A06" w:rsidRDefault="00CF3A06" w:rsidP="00CF3A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Il coordonne et suit le parcours des stagiaires, identifie les signes d'une altération de l’état de santé de la personne et propose des solutions médicales ou autres en lien avec les professionnels du pole MPSI et pédagogique.</w:t>
      </w:r>
    </w:p>
    <w:p w:rsidR="00CF3A06" w:rsidRPr="00CF3A06" w:rsidRDefault="00CF3A06" w:rsidP="00CF3A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Il participe à l’évaluation des besoins des personnes, développe la télémédecine au sein de l’établissement, promeut l’éducation à la santé et développe des actions de prévention.</w:t>
      </w:r>
    </w:p>
    <w:p w:rsidR="00CF3A06" w:rsidRPr="00CF3A06" w:rsidRDefault="00CF3A06" w:rsidP="00CF3A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lastRenderedPageBreak/>
        <w:t>Il assure la responsabilité du service Médico-Psycho-Social-Insertion et coordonne les actions avec les site de ROUBAIX et VALENCIENNES.</w:t>
      </w:r>
    </w:p>
    <w:p w:rsidR="00CF3A06" w:rsidRPr="00CF3A06" w:rsidRDefault="00CF3A06" w:rsidP="00CF3A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Il aide l’infirmière dans les soins journaliers et aide médicalement à faire le relais avec le secteur libéral.</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ASSISTANTE MÉDICO-SOCIALE</w:t>
      </w:r>
      <w:r w:rsidRPr="00CF3A06">
        <w:rPr>
          <w:rFonts w:ascii="Times New Roman" w:eastAsia="Times New Roman" w:hAnsi="Times New Roman" w:cs="Times New Roman"/>
          <w:sz w:val="24"/>
          <w:szCs w:val="24"/>
          <w:lang w:eastAsia="fr-FR"/>
        </w:rPr>
        <w:t xml:space="preserve">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Kathy MICHELON</w:t>
      </w:r>
      <w:r w:rsidRPr="00CF3A06">
        <w:rPr>
          <w:rFonts w:ascii="Times New Roman" w:eastAsia="Times New Roman" w:hAnsi="Times New Roman" w:cs="Times New Roman"/>
          <w:b/>
          <w:bCs/>
          <w:sz w:val="24"/>
          <w:szCs w:val="24"/>
          <w:lang w:eastAsia="fr-FR"/>
        </w:rPr>
        <w:t xml:space="preserve"> (</w:t>
      </w:r>
      <w:r w:rsidRPr="00CF3A06">
        <w:rPr>
          <w:rFonts w:ascii="Times New Roman" w:eastAsia="Times New Roman" w:hAnsi="Times New Roman" w:cs="Times New Roman"/>
          <w:sz w:val="24"/>
          <w:szCs w:val="24"/>
          <w:lang w:eastAsia="fr-FR"/>
        </w:rPr>
        <w:t>1er étage)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Atout majeur du service dans sa capacité à l’adaptation, assistante du pole Médico-Psycho-Social, elle effectue les taches attenantes à ce service :</w:t>
      </w:r>
    </w:p>
    <w:p w:rsidR="00CF3A06" w:rsidRPr="00CF3A06" w:rsidRDefault="00CF3A06" w:rsidP="00CF3A0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Gestion des absences ainsi que des arrêts maladie des stagiaires</w:t>
      </w:r>
    </w:p>
    <w:p w:rsidR="00CF3A06" w:rsidRPr="00CF3A06" w:rsidRDefault="00CF3A06" w:rsidP="00CF3A0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Création des dossiers de rémunération</w:t>
      </w:r>
    </w:p>
    <w:p w:rsidR="00CF3A06" w:rsidRPr="00CF3A06" w:rsidRDefault="00CF3A06" w:rsidP="00CF3A0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Prise des rendez-vous pour la psychologue à la santé, l'assistante sociale, l'ergothérapeute et le médecin</w:t>
      </w:r>
    </w:p>
    <w:p w:rsidR="00CF3A06" w:rsidRPr="00CF3A06" w:rsidRDefault="00CF3A06" w:rsidP="00CF3A0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Remontée des variables de rémunération</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70DCA" w:rsidP="00CF3A06">
      <w:pPr>
        <w:spacing w:after="0" w:line="240" w:lineRule="auto"/>
        <w:rPr>
          <w:rFonts w:ascii="Times New Roman" w:eastAsia="Times New Roman" w:hAnsi="Times New Roman" w:cs="Times New Roman"/>
          <w:sz w:val="24"/>
          <w:szCs w:val="24"/>
          <w:lang w:eastAsia="fr-FR"/>
        </w:rPr>
      </w:pPr>
      <w:r w:rsidRPr="00C70DCA">
        <w:rPr>
          <w:rFonts w:ascii="Times New Roman" w:eastAsia="Times New Roman" w:hAnsi="Times New Roman" w:cs="Times New Roman"/>
          <w:noProof/>
          <w:sz w:val="24"/>
          <w:szCs w:val="24"/>
          <w:lang w:eastAsia="fr-FR"/>
        </w:rPr>
        <w:pict>
          <v:rect id="_x0000_i1027" alt="" style="width:453.6pt;height:.05pt;mso-width-percent:0;mso-height-percent:0;mso-width-percent:0;mso-height-percent:0" o:hralign="center" o:hrstd="t" o:hr="t" fillcolor="#a0a0a0" stroked="f"/>
        </w:pict>
      </w:r>
    </w:p>
    <w:p w:rsidR="00CF3A06" w:rsidRPr="00CF3A06" w:rsidRDefault="00CF3A06" w:rsidP="00593C7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3A06">
        <w:rPr>
          <w:rFonts w:ascii="Times New Roman" w:eastAsia="Times New Roman" w:hAnsi="Times New Roman" w:cs="Times New Roman"/>
          <w:color w:val="008080"/>
          <w:sz w:val="28"/>
          <w:szCs w:val="28"/>
          <w:u w:val="single"/>
          <w:lang w:eastAsia="fr-FR"/>
        </w:rPr>
        <w:t>ÉQUIPE MÉDICALE ET PARAMÉDICALE</w:t>
      </w: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INFIRMIÈRE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RACHIDA BENAOUALI</w:t>
      </w:r>
      <w:r w:rsidRPr="00CF3A06">
        <w:rPr>
          <w:rFonts w:ascii="Times New Roman" w:eastAsia="Times New Roman" w:hAnsi="Times New Roman" w:cs="Times New Roman"/>
          <w:sz w:val="24"/>
          <w:szCs w:val="24"/>
          <w:lang w:eastAsia="fr-FR"/>
        </w:rPr>
        <w:t xml:space="preserve"> (1er étage, de 8h à 16h30 pour les soins et urgences)</w:t>
      </w:r>
      <w:r w:rsidRPr="00CF3A06">
        <w:rPr>
          <w:rFonts w:ascii="Times New Roman" w:eastAsia="Times New Roman" w:hAnsi="Times New Roman" w:cs="Times New Roman"/>
          <w:sz w:val="24"/>
          <w:szCs w:val="24"/>
          <w:lang w:eastAsia="fr-FR"/>
        </w:rPr>
        <w:br/>
        <w:t>Autres consultations uniquement les après midi.</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Ses missions :</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Entretien d’admission de tous les stagiaires entrant en formation : constitution d’une partie du dossier médical, analyse des besoins pour mise en place d’un accompagnement personnalisé, informations données sur fonctionnement du pôle MPSI.</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Suivi dans la continuité des soins</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Prévention individuelle : vaccination, conseil hygiéno-diététiques, tabac, automédication…</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Action de prévention collective en lien avec nos partenaires : info sensibilisation tabac, information vaccination, organisation d’un forum prévention en collaboration avec l’assistante sociale, organisation de bilans santé au centre d’examens de santé de la CPAM de Metz.</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Gestion des absences d’ordre médical en collaboration avec Kathy MICHELON.</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Participation aux bilans de stagiaires avec l’équipe pluridisciplinaire.</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Sensibilisation des membres de l’équipe pluridisciplinaire à certains handicaps, traitements…</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Participation aux réunions du pôle MPSI, collaboration avec les membres de l’équipe du pôle MPSI dans le cas de situation de stagiaire nécessitant l’expertise de chacun.</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Aménagement des conditions d’examen.</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Vaccination contre la grippe saisonnière des membres du personnel de l’établissement.</w:t>
      </w:r>
    </w:p>
    <w:p w:rsidR="00CF3A06" w:rsidRPr="00CF3A06" w:rsidRDefault="00CF3A06" w:rsidP="00CF3A0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lastRenderedPageBreak/>
        <w:t>Gestion du stock des consommables de la pharmacie et réalisation du bon de commande avec le médecin.</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ERGOTHÉRAPEUTE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SUZON PAYEN</w:t>
      </w:r>
      <w:r w:rsidRPr="00CF3A06">
        <w:rPr>
          <w:rFonts w:ascii="Times New Roman" w:eastAsia="Times New Roman" w:hAnsi="Times New Roman" w:cs="Times New Roman"/>
          <w:b/>
          <w:bCs/>
          <w:sz w:val="24"/>
          <w:szCs w:val="24"/>
          <w:lang w:eastAsia="fr-FR"/>
        </w:rPr>
        <w:t xml:space="preserve"> (</w:t>
      </w:r>
      <w:r w:rsidRPr="00CF3A06">
        <w:rPr>
          <w:rFonts w:ascii="Times New Roman" w:eastAsia="Times New Roman" w:hAnsi="Times New Roman" w:cs="Times New Roman"/>
          <w:sz w:val="24"/>
          <w:szCs w:val="24"/>
          <w:lang w:eastAsia="fr-FR"/>
        </w:rPr>
        <w:t>2ème étage, Sur rendez-vous à prendre au secrétariat)</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L’ergothérapeute élabore des bilans des capacités fonctionnelles telles que évaluation des postures de travail, des déplacements, du port de charge mais aussi des capacités cognitives si besoin, en relation avec le projet professionnel du stagiaire.</w:t>
      </w:r>
      <w:r w:rsidRPr="00CF3A06">
        <w:rPr>
          <w:rFonts w:ascii="Times New Roman" w:eastAsia="Times New Roman" w:hAnsi="Times New Roman" w:cs="Times New Roman"/>
          <w:sz w:val="24"/>
          <w:szCs w:val="24"/>
          <w:lang w:eastAsia="fr-FR"/>
        </w:rPr>
        <w:br/>
        <w:t>Il met à disposition des stagiaires du matériel ergonomique en fonction de leur handicap et des problématiques rencontrés lors de la formation.</w:t>
      </w:r>
      <w:r w:rsidRPr="00CF3A06">
        <w:rPr>
          <w:rFonts w:ascii="Times New Roman" w:eastAsia="Times New Roman" w:hAnsi="Times New Roman" w:cs="Times New Roman"/>
          <w:sz w:val="24"/>
          <w:szCs w:val="24"/>
          <w:lang w:eastAsia="fr-FR"/>
        </w:rPr>
        <w:br/>
        <w:t>Elle peut être sollicitée pour des conseils liés aux gestes et postures dans le travail.</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70DCA" w:rsidP="00CF3A06">
      <w:pPr>
        <w:spacing w:after="0" w:line="240" w:lineRule="auto"/>
        <w:rPr>
          <w:rFonts w:ascii="Times New Roman" w:eastAsia="Times New Roman" w:hAnsi="Times New Roman" w:cs="Times New Roman"/>
          <w:sz w:val="24"/>
          <w:szCs w:val="24"/>
          <w:lang w:eastAsia="fr-FR"/>
        </w:rPr>
      </w:pPr>
      <w:r w:rsidRPr="00C70DCA">
        <w:rPr>
          <w:rFonts w:ascii="Times New Roman" w:eastAsia="Times New Roman" w:hAnsi="Times New Roman" w:cs="Times New Roman"/>
          <w:noProof/>
          <w:sz w:val="24"/>
          <w:szCs w:val="24"/>
          <w:lang w:eastAsia="fr-FR"/>
        </w:rPr>
        <w:pict>
          <v:rect id="_x0000_i1026" alt="" style="width:453.6pt;height:.05pt;mso-width-percent:0;mso-height-percent:0;mso-width-percent:0;mso-height-percent:0" o:hralign="center" o:hrstd="t" o:hr="t" fillcolor="#a0a0a0" stroked="f"/>
        </w:pict>
      </w:r>
    </w:p>
    <w:p w:rsidR="00CF3A06" w:rsidRPr="00CF3A06" w:rsidRDefault="00CF3A06" w:rsidP="00CF3A0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3A06">
        <w:rPr>
          <w:rFonts w:ascii="Times New Roman" w:eastAsia="Times New Roman" w:hAnsi="Times New Roman" w:cs="Times New Roman"/>
          <w:color w:val="008080"/>
          <w:sz w:val="28"/>
          <w:szCs w:val="28"/>
          <w:u w:val="single"/>
          <w:lang w:eastAsia="fr-FR"/>
        </w:rPr>
        <w:t>ÉQUIPE PSYCHO-SOCIALE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PSYCHOLOGUE DE LA SANTÉ</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AURISIA BARBOSA</w:t>
      </w:r>
      <w:r w:rsidRPr="00CF3A06">
        <w:rPr>
          <w:rFonts w:ascii="Times New Roman" w:eastAsia="Times New Roman" w:hAnsi="Times New Roman" w:cs="Times New Roman"/>
          <w:sz w:val="24"/>
          <w:szCs w:val="24"/>
          <w:lang w:eastAsia="fr-FR"/>
        </w:rPr>
        <w:t xml:space="preserve"> (2ème étage, sur rendez-vous)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La psychologue de la santé prend en compte la souffrance psychique de la personne accompagnée.</w:t>
      </w:r>
      <w:r w:rsidRPr="00CF3A06">
        <w:rPr>
          <w:rFonts w:ascii="Times New Roman" w:eastAsia="Times New Roman" w:hAnsi="Times New Roman" w:cs="Times New Roman"/>
          <w:sz w:val="24"/>
          <w:szCs w:val="24"/>
          <w:lang w:eastAsia="fr-FR"/>
        </w:rPr>
        <w:br/>
        <w:t>Sa principale mission est de favoriser le respect de l’intégrité psychique de chaque stagiaire en formation professionnelle et de l’accompagner dans la réalisation de ses projets de vie.</w:t>
      </w:r>
      <w:r w:rsidRPr="00CF3A06">
        <w:rPr>
          <w:rFonts w:ascii="Times New Roman" w:eastAsia="Times New Roman" w:hAnsi="Times New Roman" w:cs="Times New Roman"/>
          <w:sz w:val="24"/>
          <w:szCs w:val="24"/>
          <w:lang w:eastAsia="fr-FR"/>
        </w:rPr>
        <w:br/>
        <w:t>Au moyen d’entretiens cliniques, la psychologue de la santé vise à favoriser l’équilibre mental et le bien être émotionnel de chaque stagiaire accueilli au CRP Jean Moulin.</w:t>
      </w:r>
      <w:r w:rsidRPr="00CF3A06">
        <w:rPr>
          <w:rFonts w:ascii="Times New Roman" w:eastAsia="Times New Roman" w:hAnsi="Times New Roman" w:cs="Times New Roman"/>
          <w:sz w:val="24"/>
          <w:szCs w:val="24"/>
          <w:lang w:eastAsia="fr-FR"/>
        </w:rPr>
        <w:br/>
        <w:t>Les entretiens proposés visent à permettre à chaque personne de cheminer vers une reconstruction progressive</w:t>
      </w:r>
      <w:r w:rsidRPr="00CF3A06">
        <w:rPr>
          <w:rFonts w:ascii="Times New Roman" w:eastAsia="Times New Roman" w:hAnsi="Times New Roman" w:cs="Times New Roman"/>
          <w:sz w:val="24"/>
          <w:szCs w:val="24"/>
          <w:lang w:eastAsia="fr-FR"/>
        </w:rPr>
        <w:br/>
        <w:t>La mission directe est :</w:t>
      </w:r>
      <w:r w:rsidRPr="00CF3A06">
        <w:rPr>
          <w:rFonts w:ascii="Times New Roman" w:eastAsia="Times New Roman" w:hAnsi="Times New Roman" w:cs="Times New Roman"/>
          <w:sz w:val="24"/>
          <w:szCs w:val="24"/>
          <w:lang w:eastAsia="fr-FR"/>
        </w:rPr>
        <w:br/>
        <w:t>- de créer un espace d’écoute et de parole,</w:t>
      </w:r>
      <w:r w:rsidRPr="00CF3A06">
        <w:rPr>
          <w:rFonts w:ascii="Times New Roman" w:eastAsia="Times New Roman" w:hAnsi="Times New Roman" w:cs="Times New Roman"/>
          <w:sz w:val="24"/>
          <w:szCs w:val="24"/>
          <w:lang w:eastAsia="fr-FR"/>
        </w:rPr>
        <w:br/>
        <w:t>- d'évaluer les capacités scolaires, intellectuelles et l’état psychique des stagiaires</w:t>
      </w:r>
      <w:r w:rsidRPr="00CF3A06">
        <w:rPr>
          <w:rFonts w:ascii="Times New Roman" w:eastAsia="Times New Roman" w:hAnsi="Times New Roman" w:cs="Times New Roman"/>
          <w:sz w:val="24"/>
          <w:szCs w:val="24"/>
          <w:lang w:eastAsia="fr-FR"/>
        </w:rPr>
        <w:br/>
        <w:t>- d'orienter vers des services et des professionnels extérieurs.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Son intervention s’inscrit dans le cadre d’une prise en charge pluridisciplinaire.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ASSISTANTE SOCIALE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DELPHINE CUNY</w:t>
      </w:r>
      <w:r w:rsidRPr="00CF3A06">
        <w:rPr>
          <w:rFonts w:ascii="Times New Roman" w:eastAsia="Times New Roman" w:hAnsi="Times New Roman" w:cs="Times New Roman"/>
          <w:sz w:val="24"/>
          <w:szCs w:val="24"/>
          <w:lang w:eastAsia="fr-FR"/>
        </w:rPr>
        <w:t xml:space="preserve"> (2ème étage, sur rendez-vous)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lastRenderedPageBreak/>
        <w:t>L’assistante de service social propose un accompagnement individuel aux stagiaires du CRP pour prévenir ou traiter d’éventuelles difficultés personnelles ou professionnelles.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70DCA" w:rsidP="00CF3A06">
      <w:pPr>
        <w:spacing w:after="0" w:line="240" w:lineRule="auto"/>
        <w:rPr>
          <w:rFonts w:ascii="Times New Roman" w:eastAsia="Times New Roman" w:hAnsi="Times New Roman" w:cs="Times New Roman"/>
          <w:sz w:val="24"/>
          <w:szCs w:val="24"/>
          <w:lang w:eastAsia="fr-FR"/>
        </w:rPr>
      </w:pPr>
      <w:r w:rsidRPr="00C70DCA">
        <w:rPr>
          <w:rFonts w:ascii="Times New Roman" w:eastAsia="Times New Roman" w:hAnsi="Times New Roman" w:cs="Times New Roman"/>
          <w:noProof/>
          <w:sz w:val="24"/>
          <w:szCs w:val="24"/>
          <w:lang w:eastAsia="fr-FR"/>
        </w:rPr>
        <w:pict>
          <v:rect id="_x0000_i1025" alt="" style="width:453.6pt;height:.05pt;mso-width-percent:0;mso-height-percent:0;mso-width-percent:0;mso-height-percent:0" o:hralign="center" o:hrstd="t" o:hr="t" fillcolor="#a0a0a0" stroked="f"/>
        </w:pict>
      </w:r>
    </w:p>
    <w:p w:rsidR="00CF3A06" w:rsidRPr="00CF3A06" w:rsidRDefault="00CF3A06" w:rsidP="00593C7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3A06">
        <w:rPr>
          <w:rFonts w:ascii="Times New Roman" w:eastAsia="Times New Roman" w:hAnsi="Times New Roman" w:cs="Times New Roman"/>
          <w:color w:val="008080"/>
          <w:sz w:val="28"/>
          <w:szCs w:val="28"/>
          <w:u w:val="single"/>
          <w:lang w:eastAsia="fr-FR"/>
        </w:rPr>
        <w:t>ÉQUIPE D’INSERTION</w:t>
      </w: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L'équipe d’insertion a pour mission d’accompagner les stagiaires en formation au travers de leur parcours individuel en vue de favoriser leur insertion sociale et professionnelle tout au long de leur formation.</w:t>
      </w:r>
      <w:r w:rsidRPr="00CF3A06">
        <w:rPr>
          <w:rFonts w:ascii="Times New Roman" w:eastAsia="Times New Roman" w:hAnsi="Times New Roman" w:cs="Times New Roman"/>
          <w:sz w:val="24"/>
          <w:szCs w:val="24"/>
          <w:lang w:eastAsia="fr-FR"/>
        </w:rPr>
        <w:br/>
        <w:t>Ce suivi individualisé et personnalisé permet aux stagiaires en préprofessionnelle comme en formation, d'être informés et accompagnés dans leur recherche de stage, dans la construction et dans la réalisation de leur parcours d’insertion professionnelle, tout en instaurant une relation de coopération et de confiance.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Pour ce faire, une mobilisation de réseau professionnel (entreprises, partenaires locaux, organismes de formation…) ainsi que le pole médico-psycho-social</w:t>
      </w:r>
      <w:r w:rsidRPr="00CF3A06">
        <w:rPr>
          <w:rFonts w:ascii="Times New Roman" w:eastAsia="Times New Roman" w:hAnsi="Times New Roman" w:cs="Times New Roman"/>
          <w:sz w:val="24"/>
          <w:szCs w:val="24"/>
          <w:lang w:eastAsia="fr-FR"/>
        </w:rPr>
        <w:br/>
        <w:t>Le stagiaire reste acteur de son projet professionnel et participe activement à son élaboration et à sa réalisation.</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 </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PSYCHOLOGUE DU TRAVAIL</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SOPHIE CAMUS</w:t>
      </w:r>
      <w:r w:rsidRPr="00CF3A06">
        <w:rPr>
          <w:rFonts w:ascii="Times New Roman" w:eastAsia="Times New Roman" w:hAnsi="Times New Roman" w:cs="Times New Roman"/>
          <w:b/>
          <w:bCs/>
          <w:sz w:val="24"/>
          <w:szCs w:val="24"/>
          <w:lang w:eastAsia="fr-FR"/>
        </w:rPr>
        <w:t xml:space="preserve"> (</w:t>
      </w:r>
      <w:r w:rsidRPr="00CF3A06">
        <w:rPr>
          <w:rFonts w:ascii="Times New Roman" w:eastAsia="Times New Roman" w:hAnsi="Times New Roman" w:cs="Times New Roman"/>
          <w:sz w:val="24"/>
          <w:szCs w:val="24"/>
          <w:lang w:eastAsia="fr-FR"/>
        </w:rPr>
        <w:t>1er étage, sur rendez-vous)</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Axe son travail sur les sollicitations individuelles pour la recherche de stage, référent dans le PAP, toutes actions favorisant l’insertion professionnelle à venir, les relations avec les entreprises et les entretiens et réalisations de CV.</w:t>
      </w:r>
      <w:r w:rsidRPr="00CF3A06">
        <w:rPr>
          <w:rFonts w:ascii="Times New Roman" w:eastAsia="Times New Roman" w:hAnsi="Times New Roman" w:cs="Times New Roman"/>
          <w:sz w:val="24"/>
          <w:szCs w:val="24"/>
          <w:lang w:eastAsia="fr-FR"/>
        </w:rPr>
        <w:br/>
        <w:t>Elle contribue à la mise à disposition de ressources « INSERTION » sur le site du CRP.</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CONSEILLÈRE EN INSERTION PROFESSIONNELLE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NATHALIE SIEGRIST</w:t>
      </w:r>
      <w:r w:rsidRPr="00CF3A06">
        <w:rPr>
          <w:rFonts w:ascii="Times New Roman" w:eastAsia="Times New Roman" w:hAnsi="Times New Roman" w:cs="Times New Roman"/>
          <w:b/>
          <w:bCs/>
          <w:sz w:val="24"/>
          <w:szCs w:val="24"/>
          <w:lang w:eastAsia="fr-FR"/>
        </w:rPr>
        <w:t xml:space="preserve"> (</w:t>
      </w:r>
      <w:r w:rsidRPr="00CF3A06">
        <w:rPr>
          <w:rFonts w:ascii="Times New Roman" w:eastAsia="Times New Roman" w:hAnsi="Times New Roman" w:cs="Times New Roman"/>
          <w:sz w:val="24"/>
          <w:szCs w:val="24"/>
          <w:lang w:eastAsia="fr-FR"/>
        </w:rPr>
        <w:t>1er étage, sur rendez vous)</w:t>
      </w:r>
    </w:p>
    <w:p w:rsid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Axe son travail sur l’aménagement de poste de travail, les études ergonomiques, l’orientation ou la réorientation et la connaissance du marché du travail ainsi que des aides mobilisables.</w:t>
      </w:r>
      <w:r w:rsidRPr="00CF3A06">
        <w:rPr>
          <w:rFonts w:ascii="Times New Roman" w:eastAsia="Times New Roman" w:hAnsi="Times New Roman" w:cs="Times New Roman"/>
          <w:sz w:val="24"/>
          <w:szCs w:val="24"/>
          <w:lang w:eastAsia="fr-FR"/>
        </w:rPr>
        <w:br/>
        <w:t>Elle réalise les entretiens de réorientation et les bilans de compétences.</w:t>
      </w:r>
      <w:r w:rsidRPr="00CF3A06">
        <w:rPr>
          <w:rFonts w:ascii="Times New Roman" w:eastAsia="Times New Roman" w:hAnsi="Times New Roman" w:cs="Times New Roman"/>
          <w:sz w:val="24"/>
          <w:szCs w:val="24"/>
          <w:lang w:eastAsia="fr-FR"/>
        </w:rPr>
        <w:br/>
        <w:t>Elle contribue à la mise à disposition de ressources « INSERTION » sur le site du CRP.</w:t>
      </w:r>
    </w:p>
    <w:p w:rsidR="00593C7A" w:rsidRDefault="00593C7A"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593C7A">
        <w:rPr>
          <w:rFonts w:ascii="Times New Roman" w:eastAsia="Times New Roman" w:hAnsi="Times New Roman" w:cs="Times New Roman"/>
          <w:sz w:val="24"/>
          <w:szCs w:val="24"/>
          <w:highlight w:val="cyan"/>
          <w:lang w:eastAsia="fr-FR"/>
        </w:rPr>
        <w:t>CHARGE D’INSERTION ET RELATION AVEC LES ENTREPRISES</w:t>
      </w:r>
      <w:r>
        <w:rPr>
          <w:rFonts w:ascii="Times New Roman" w:eastAsia="Times New Roman" w:hAnsi="Times New Roman" w:cs="Times New Roman"/>
          <w:sz w:val="24"/>
          <w:szCs w:val="24"/>
          <w:lang w:eastAsia="fr-FR"/>
        </w:rPr>
        <w:t xml:space="preserve"> </w:t>
      </w:r>
    </w:p>
    <w:p w:rsidR="00593C7A" w:rsidRDefault="00593C7A"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593C7A">
        <w:rPr>
          <w:rFonts w:ascii="Times New Roman" w:eastAsia="Times New Roman" w:hAnsi="Times New Roman" w:cs="Times New Roman"/>
          <w:sz w:val="24"/>
          <w:szCs w:val="24"/>
          <w:highlight w:val="green"/>
          <w:lang w:eastAsia="fr-FR"/>
        </w:rPr>
        <w:t>NIELS HUCHIN</w:t>
      </w:r>
      <w:r>
        <w:rPr>
          <w:rFonts w:ascii="Times New Roman" w:eastAsia="Times New Roman" w:hAnsi="Times New Roman" w:cs="Times New Roman"/>
          <w:sz w:val="24"/>
          <w:szCs w:val="24"/>
          <w:lang w:eastAsia="fr-FR"/>
        </w:rPr>
        <w:t xml:space="preserve"> </w:t>
      </w:r>
    </w:p>
    <w:p w:rsidR="00593C7A" w:rsidRPr="00CF3A06" w:rsidRDefault="00593C7A" w:rsidP="00593C7A">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Axe son travail sur les sollicitations individuelles pour la recherch</w:t>
      </w:r>
      <w:r>
        <w:rPr>
          <w:rFonts w:ascii="Times New Roman" w:eastAsia="Times New Roman" w:hAnsi="Times New Roman" w:cs="Times New Roman"/>
          <w:sz w:val="24"/>
          <w:szCs w:val="24"/>
          <w:lang w:eastAsia="fr-FR"/>
        </w:rPr>
        <w:t>e de stage, référent dans les stages, formations et contrat en alternance,</w:t>
      </w:r>
      <w:r w:rsidRPr="00CF3A06">
        <w:rPr>
          <w:rFonts w:ascii="Times New Roman" w:eastAsia="Times New Roman" w:hAnsi="Times New Roman" w:cs="Times New Roman"/>
          <w:sz w:val="24"/>
          <w:szCs w:val="24"/>
          <w:lang w:eastAsia="fr-FR"/>
        </w:rPr>
        <w:t xml:space="preserve"> toutes actions favorisant l’insertion professionnelle à venir, les relations avec les entreprises et les entretiens.</w:t>
      </w:r>
      <w:r w:rsidRPr="00CF3A06">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Il</w:t>
      </w:r>
      <w:r w:rsidRPr="00CF3A06">
        <w:rPr>
          <w:rFonts w:ascii="Times New Roman" w:eastAsia="Times New Roman" w:hAnsi="Times New Roman" w:cs="Times New Roman"/>
          <w:sz w:val="24"/>
          <w:szCs w:val="24"/>
          <w:lang w:eastAsia="fr-FR"/>
        </w:rPr>
        <w:t xml:space="preserve"> contribue à la mise à disposition de ressources « INSERTION » sur le site du CRP.</w:t>
      </w:r>
    </w:p>
    <w:p w:rsidR="00593C7A" w:rsidRPr="00CF3A06" w:rsidRDefault="00593C7A" w:rsidP="00CF3A06">
      <w:pPr>
        <w:spacing w:before="100" w:beforeAutospacing="1" w:after="100" w:afterAutospacing="1" w:line="240" w:lineRule="auto"/>
        <w:rPr>
          <w:rFonts w:ascii="Times New Roman" w:eastAsia="Times New Roman" w:hAnsi="Times New Roman" w:cs="Times New Roman"/>
          <w:sz w:val="24"/>
          <w:szCs w:val="24"/>
          <w:lang w:eastAsia="fr-FR"/>
        </w:rPr>
      </w:pP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9CCFF"/>
          <w:lang w:eastAsia="fr-FR"/>
        </w:rPr>
        <w:t>CHARGÉE DE DEVELOPPEMENT</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b/>
          <w:bCs/>
          <w:color w:val="000000"/>
          <w:sz w:val="24"/>
          <w:szCs w:val="24"/>
          <w:shd w:val="clear" w:color="auto" w:fill="9DD492"/>
          <w:lang w:eastAsia="fr-FR"/>
        </w:rPr>
        <w:t>PAULINE NICOLAS</w:t>
      </w:r>
      <w:r w:rsidRPr="00CF3A06">
        <w:rPr>
          <w:rFonts w:ascii="Times New Roman" w:eastAsia="Times New Roman" w:hAnsi="Times New Roman" w:cs="Times New Roman"/>
          <w:b/>
          <w:bCs/>
          <w:sz w:val="24"/>
          <w:szCs w:val="24"/>
          <w:lang w:eastAsia="fr-FR"/>
        </w:rPr>
        <w:t xml:space="preserve"> (</w:t>
      </w:r>
      <w:r w:rsidRPr="00CF3A06">
        <w:rPr>
          <w:rFonts w:ascii="Times New Roman" w:eastAsia="Times New Roman" w:hAnsi="Times New Roman" w:cs="Times New Roman"/>
          <w:sz w:val="24"/>
          <w:szCs w:val="24"/>
          <w:lang w:eastAsia="fr-FR"/>
        </w:rPr>
        <w:t xml:space="preserve">1er étage) </w:t>
      </w:r>
      <w:hyperlink r:id="rId16" w:history="1">
        <w:r w:rsidRPr="00CF3A06">
          <w:rPr>
            <w:rFonts w:ascii="Times New Roman" w:eastAsia="Times New Roman" w:hAnsi="Times New Roman" w:cs="Times New Roman"/>
            <w:color w:val="0000FF"/>
            <w:sz w:val="24"/>
            <w:szCs w:val="24"/>
            <w:u w:val="single"/>
            <w:lang w:eastAsia="fr-FR"/>
          </w:rPr>
          <w:t>voir sa fiche</w:t>
        </w:r>
      </w:hyperlink>
    </w:p>
    <w:p w:rsidR="00CF3A06" w:rsidRPr="00CF3A06" w:rsidRDefault="00CF3A06" w:rsidP="00CF3A0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Participe à la rénovation et au développement de l’offre de formation en fonction des besoins du marché.</w:t>
      </w:r>
    </w:p>
    <w:p w:rsidR="00CF3A06" w:rsidRPr="00CF3A06" w:rsidRDefault="00CF3A06" w:rsidP="00CF3A0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Accompagne des équipes dans la réalisation de projet.</w:t>
      </w:r>
    </w:p>
    <w:p w:rsidR="00CF3A06" w:rsidRPr="00CF3A06" w:rsidRDefault="00CF3A06" w:rsidP="00CF3A0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Elabore des modules de formation ou des prestations spécifiques répondant aux besoins des partenaires.</w:t>
      </w:r>
    </w:p>
    <w:p w:rsidR="00CF3A06" w:rsidRPr="00CF3A06" w:rsidRDefault="00CF3A06" w:rsidP="00CF3A0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Développe l’accessibilité des formations.</w:t>
      </w:r>
    </w:p>
    <w:p w:rsidR="00CF3A06" w:rsidRPr="00CF3A06" w:rsidRDefault="00CF3A06" w:rsidP="00CF3A0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Anime des actions de sensibilisation ou de formation à la déficience visuelle.</w:t>
      </w:r>
    </w:p>
    <w:p w:rsidR="00CF3A06" w:rsidRPr="00CF3A06" w:rsidRDefault="00CF3A06" w:rsidP="00CF3A06">
      <w:pPr>
        <w:spacing w:before="100" w:beforeAutospacing="1" w:after="100" w:afterAutospacing="1" w:line="240" w:lineRule="auto"/>
        <w:rPr>
          <w:rFonts w:ascii="Times New Roman" w:eastAsia="Times New Roman" w:hAnsi="Times New Roman" w:cs="Times New Roman"/>
          <w:sz w:val="24"/>
          <w:szCs w:val="24"/>
          <w:lang w:eastAsia="fr-FR"/>
        </w:rPr>
      </w:pPr>
      <w:r w:rsidRPr="00CF3A06">
        <w:rPr>
          <w:rFonts w:ascii="Times New Roman" w:eastAsia="Times New Roman" w:hAnsi="Times New Roman" w:cs="Times New Roman"/>
          <w:sz w:val="24"/>
          <w:szCs w:val="24"/>
          <w:lang w:eastAsia="fr-FR"/>
        </w:rPr>
        <w:t>Les missions évoluent au quotidien en fonction des besoins des équipes.</w:t>
      </w:r>
    </w:p>
    <w:p w:rsidR="00CF3A06" w:rsidRPr="00CF3A06" w:rsidRDefault="00CF3A06" w:rsidP="00CF3A06">
      <w:pPr>
        <w:spacing w:after="0" w:line="240" w:lineRule="auto"/>
        <w:rPr>
          <w:rFonts w:ascii="Times New Roman" w:eastAsia="Times New Roman" w:hAnsi="Times New Roman" w:cs="Times New Roman"/>
          <w:sz w:val="24"/>
          <w:szCs w:val="24"/>
          <w:lang w:eastAsia="fr-FR"/>
        </w:rPr>
      </w:pPr>
    </w:p>
    <w:p w:rsidR="00815729" w:rsidRDefault="00C70DCA"/>
    <w:sectPr w:rsidR="00815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2E"/>
    <w:multiLevelType w:val="multilevel"/>
    <w:tmpl w:val="00A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1923"/>
    <w:multiLevelType w:val="multilevel"/>
    <w:tmpl w:val="10E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F4D5E"/>
    <w:multiLevelType w:val="multilevel"/>
    <w:tmpl w:val="AB3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040A6"/>
    <w:multiLevelType w:val="multilevel"/>
    <w:tmpl w:val="D2AC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97055"/>
    <w:multiLevelType w:val="multilevel"/>
    <w:tmpl w:val="5C4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63DA2"/>
    <w:multiLevelType w:val="multilevel"/>
    <w:tmpl w:val="517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72895"/>
    <w:multiLevelType w:val="multilevel"/>
    <w:tmpl w:val="25A22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20F04"/>
    <w:multiLevelType w:val="multilevel"/>
    <w:tmpl w:val="6FA6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06"/>
    <w:rsid w:val="003E0AF2"/>
    <w:rsid w:val="00593C7A"/>
    <w:rsid w:val="007A497B"/>
    <w:rsid w:val="00C1657E"/>
    <w:rsid w:val="00C70DCA"/>
    <w:rsid w:val="00CF3A06"/>
    <w:rsid w:val="00D06605"/>
    <w:rsid w:val="00EB5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D6896-C142-6145-9534-A356E16F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3A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04345">
      <w:bodyDiv w:val="1"/>
      <w:marLeft w:val="0"/>
      <w:marRight w:val="0"/>
      <w:marTop w:val="0"/>
      <w:marBottom w:val="0"/>
      <w:divBdr>
        <w:top w:val="none" w:sz="0" w:space="0" w:color="auto"/>
        <w:left w:val="none" w:sz="0" w:space="0" w:color="auto"/>
        <w:bottom w:val="none" w:sz="0" w:space="0" w:color="auto"/>
        <w:right w:val="none" w:sz="0" w:space="0" w:color="auto"/>
      </w:divBdr>
      <w:divsChild>
        <w:div w:id="757092851">
          <w:marLeft w:val="0"/>
          <w:marRight w:val="0"/>
          <w:marTop w:val="0"/>
          <w:marBottom w:val="0"/>
          <w:divBdr>
            <w:top w:val="none" w:sz="0" w:space="0" w:color="auto"/>
            <w:left w:val="none" w:sz="0" w:space="0" w:color="auto"/>
            <w:bottom w:val="none" w:sz="0" w:space="0" w:color="auto"/>
            <w:right w:val="none" w:sz="0" w:space="0" w:color="auto"/>
          </w:divBdr>
          <w:divsChild>
            <w:div w:id="292251413">
              <w:marLeft w:val="0"/>
              <w:marRight w:val="0"/>
              <w:marTop w:val="0"/>
              <w:marBottom w:val="0"/>
              <w:divBdr>
                <w:top w:val="none" w:sz="0" w:space="0" w:color="auto"/>
                <w:left w:val="none" w:sz="0" w:space="0" w:color="auto"/>
                <w:bottom w:val="none" w:sz="0" w:space="0" w:color="auto"/>
                <w:right w:val="none" w:sz="0" w:space="0" w:color="auto"/>
              </w:divBdr>
              <w:divsChild>
                <w:div w:id="1182627608">
                  <w:marLeft w:val="0"/>
                  <w:marRight w:val="0"/>
                  <w:marTop w:val="0"/>
                  <w:marBottom w:val="0"/>
                  <w:divBdr>
                    <w:top w:val="none" w:sz="0" w:space="0" w:color="auto"/>
                    <w:left w:val="none" w:sz="0" w:space="0" w:color="auto"/>
                    <w:bottom w:val="none" w:sz="0" w:space="0" w:color="auto"/>
                    <w:right w:val="none" w:sz="0" w:space="0" w:color="auto"/>
                  </w:divBdr>
                  <w:divsChild>
                    <w:div w:id="514998161">
                      <w:marLeft w:val="0"/>
                      <w:marRight w:val="0"/>
                      <w:marTop w:val="0"/>
                      <w:marBottom w:val="0"/>
                      <w:divBdr>
                        <w:top w:val="none" w:sz="0" w:space="0" w:color="auto"/>
                        <w:left w:val="none" w:sz="0" w:space="0" w:color="auto"/>
                        <w:bottom w:val="none" w:sz="0" w:space="0" w:color="auto"/>
                        <w:right w:val="none" w:sz="0" w:space="0" w:color="auto"/>
                      </w:divBdr>
                      <w:divsChild>
                        <w:div w:id="1071856148">
                          <w:marLeft w:val="0"/>
                          <w:marRight w:val="0"/>
                          <w:marTop w:val="0"/>
                          <w:marBottom w:val="0"/>
                          <w:divBdr>
                            <w:top w:val="none" w:sz="0" w:space="0" w:color="auto"/>
                            <w:left w:val="none" w:sz="0" w:space="0" w:color="auto"/>
                            <w:bottom w:val="none" w:sz="0" w:space="0" w:color="auto"/>
                            <w:right w:val="none" w:sz="0" w:space="0" w:color="auto"/>
                          </w:divBdr>
                        </w:div>
                        <w:div w:id="1975718434">
                          <w:marLeft w:val="0"/>
                          <w:marRight w:val="0"/>
                          <w:marTop w:val="0"/>
                          <w:marBottom w:val="0"/>
                          <w:divBdr>
                            <w:top w:val="none" w:sz="0" w:space="0" w:color="auto"/>
                            <w:left w:val="none" w:sz="0" w:space="0" w:color="auto"/>
                            <w:bottom w:val="none" w:sz="0" w:space="0" w:color="auto"/>
                            <w:right w:val="none" w:sz="0" w:space="0" w:color="auto"/>
                          </w:divBdr>
                          <w:divsChild>
                            <w:div w:id="677775405">
                              <w:marLeft w:val="0"/>
                              <w:marRight w:val="0"/>
                              <w:marTop w:val="0"/>
                              <w:marBottom w:val="0"/>
                              <w:divBdr>
                                <w:top w:val="none" w:sz="0" w:space="0" w:color="auto"/>
                                <w:left w:val="none" w:sz="0" w:space="0" w:color="auto"/>
                                <w:bottom w:val="none" w:sz="0" w:space="0" w:color="auto"/>
                                <w:right w:val="none" w:sz="0" w:space="0" w:color="auto"/>
                              </w:divBdr>
                            </w:div>
                            <w:div w:id="870873156">
                              <w:marLeft w:val="0"/>
                              <w:marRight w:val="0"/>
                              <w:marTop w:val="0"/>
                              <w:marBottom w:val="0"/>
                              <w:divBdr>
                                <w:top w:val="none" w:sz="0" w:space="0" w:color="auto"/>
                                <w:left w:val="none" w:sz="0" w:space="0" w:color="auto"/>
                                <w:bottom w:val="none" w:sz="0" w:space="0" w:color="auto"/>
                                <w:right w:val="none" w:sz="0" w:space="0" w:color="auto"/>
                              </w:divBdr>
                            </w:div>
                            <w:div w:id="1846550844">
                              <w:marLeft w:val="0"/>
                              <w:marRight w:val="0"/>
                              <w:marTop w:val="0"/>
                              <w:marBottom w:val="0"/>
                              <w:divBdr>
                                <w:top w:val="none" w:sz="0" w:space="0" w:color="auto"/>
                                <w:left w:val="none" w:sz="0" w:space="0" w:color="auto"/>
                                <w:bottom w:val="none" w:sz="0" w:space="0" w:color="auto"/>
                                <w:right w:val="none" w:sz="0" w:space="0" w:color="auto"/>
                              </w:divBdr>
                            </w:div>
                            <w:div w:id="84489">
                              <w:marLeft w:val="0"/>
                              <w:marRight w:val="0"/>
                              <w:marTop w:val="0"/>
                              <w:marBottom w:val="0"/>
                              <w:divBdr>
                                <w:top w:val="none" w:sz="0" w:space="0" w:color="auto"/>
                                <w:left w:val="none" w:sz="0" w:space="0" w:color="auto"/>
                                <w:bottom w:val="none" w:sz="0" w:space="0" w:color="auto"/>
                                <w:right w:val="none" w:sz="0" w:space="0" w:color="auto"/>
                              </w:divBdr>
                            </w:div>
                            <w:div w:id="1442260341">
                              <w:marLeft w:val="0"/>
                              <w:marRight w:val="0"/>
                              <w:marTop w:val="0"/>
                              <w:marBottom w:val="0"/>
                              <w:divBdr>
                                <w:top w:val="none" w:sz="0" w:space="0" w:color="auto"/>
                                <w:left w:val="none" w:sz="0" w:space="0" w:color="auto"/>
                                <w:bottom w:val="none" w:sz="0" w:space="0" w:color="auto"/>
                                <w:right w:val="none" w:sz="0" w:space="0" w:color="auto"/>
                              </w:divBdr>
                            </w:div>
                            <w:div w:id="208080131">
                              <w:marLeft w:val="0"/>
                              <w:marRight w:val="0"/>
                              <w:marTop w:val="0"/>
                              <w:marBottom w:val="0"/>
                              <w:divBdr>
                                <w:top w:val="none" w:sz="0" w:space="0" w:color="auto"/>
                                <w:left w:val="none" w:sz="0" w:space="0" w:color="auto"/>
                                <w:bottom w:val="none" w:sz="0" w:space="0" w:color="auto"/>
                                <w:right w:val="none" w:sz="0" w:space="0" w:color="auto"/>
                              </w:divBdr>
                            </w:div>
                            <w:div w:id="1132988511">
                              <w:marLeft w:val="0"/>
                              <w:marRight w:val="0"/>
                              <w:marTop w:val="0"/>
                              <w:marBottom w:val="0"/>
                              <w:divBdr>
                                <w:top w:val="none" w:sz="0" w:space="0" w:color="auto"/>
                                <w:left w:val="none" w:sz="0" w:space="0" w:color="auto"/>
                                <w:bottom w:val="none" w:sz="0" w:space="0" w:color="auto"/>
                                <w:right w:val="none" w:sz="0" w:space="0" w:color="auto"/>
                              </w:divBdr>
                            </w:div>
                            <w:div w:id="858466874">
                              <w:marLeft w:val="0"/>
                              <w:marRight w:val="0"/>
                              <w:marTop w:val="0"/>
                              <w:marBottom w:val="0"/>
                              <w:divBdr>
                                <w:top w:val="none" w:sz="0" w:space="0" w:color="auto"/>
                                <w:left w:val="none" w:sz="0" w:space="0" w:color="auto"/>
                                <w:bottom w:val="none" w:sz="0" w:space="0" w:color="auto"/>
                                <w:right w:val="none" w:sz="0" w:space="0" w:color="auto"/>
                              </w:divBdr>
                            </w:div>
                            <w:div w:id="2098817227">
                              <w:marLeft w:val="0"/>
                              <w:marRight w:val="0"/>
                              <w:marTop w:val="0"/>
                              <w:marBottom w:val="0"/>
                              <w:divBdr>
                                <w:top w:val="none" w:sz="0" w:space="0" w:color="auto"/>
                                <w:left w:val="none" w:sz="0" w:space="0" w:color="auto"/>
                                <w:bottom w:val="none" w:sz="0" w:space="0" w:color="auto"/>
                                <w:right w:val="none" w:sz="0" w:space="0" w:color="auto"/>
                              </w:divBdr>
                            </w:div>
                            <w:div w:id="15578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96374">
          <w:marLeft w:val="0"/>
          <w:marRight w:val="0"/>
          <w:marTop w:val="0"/>
          <w:marBottom w:val="0"/>
          <w:divBdr>
            <w:top w:val="none" w:sz="0" w:space="0" w:color="auto"/>
            <w:left w:val="none" w:sz="0" w:space="0" w:color="auto"/>
            <w:bottom w:val="none" w:sz="0" w:space="0" w:color="auto"/>
            <w:right w:val="none" w:sz="0" w:space="0" w:color="auto"/>
          </w:divBdr>
        </w:div>
      </w:divsChild>
    </w:div>
    <w:div w:id="949434419">
      <w:bodyDiv w:val="1"/>
      <w:marLeft w:val="0"/>
      <w:marRight w:val="0"/>
      <w:marTop w:val="0"/>
      <w:marBottom w:val="0"/>
      <w:divBdr>
        <w:top w:val="none" w:sz="0" w:space="0" w:color="auto"/>
        <w:left w:val="none" w:sz="0" w:space="0" w:color="auto"/>
        <w:bottom w:val="none" w:sz="0" w:space="0" w:color="auto"/>
        <w:right w:val="none" w:sz="0" w:space="0" w:color="auto"/>
      </w:divBdr>
      <w:divsChild>
        <w:div w:id="1613508815">
          <w:marLeft w:val="0"/>
          <w:marRight w:val="0"/>
          <w:marTop w:val="0"/>
          <w:marBottom w:val="0"/>
          <w:divBdr>
            <w:top w:val="none" w:sz="0" w:space="0" w:color="auto"/>
            <w:left w:val="none" w:sz="0" w:space="0" w:color="auto"/>
            <w:bottom w:val="none" w:sz="0" w:space="0" w:color="auto"/>
            <w:right w:val="none" w:sz="0" w:space="0" w:color="auto"/>
          </w:divBdr>
        </w:div>
        <w:div w:id="161625411">
          <w:marLeft w:val="0"/>
          <w:marRight w:val="0"/>
          <w:marTop w:val="0"/>
          <w:marBottom w:val="0"/>
          <w:divBdr>
            <w:top w:val="none" w:sz="0" w:space="0" w:color="auto"/>
            <w:left w:val="none" w:sz="0" w:space="0" w:color="auto"/>
            <w:bottom w:val="none" w:sz="0" w:space="0" w:color="auto"/>
            <w:right w:val="none" w:sz="0" w:space="0" w:color="auto"/>
          </w:divBdr>
        </w:div>
        <w:div w:id="1349605158">
          <w:marLeft w:val="0"/>
          <w:marRight w:val="0"/>
          <w:marTop w:val="0"/>
          <w:marBottom w:val="0"/>
          <w:divBdr>
            <w:top w:val="none" w:sz="0" w:space="0" w:color="auto"/>
            <w:left w:val="none" w:sz="0" w:space="0" w:color="auto"/>
            <w:bottom w:val="none" w:sz="0" w:space="0" w:color="auto"/>
            <w:right w:val="none" w:sz="0" w:space="0" w:color="auto"/>
          </w:divBdr>
        </w:div>
        <w:div w:id="2134246394">
          <w:marLeft w:val="0"/>
          <w:marRight w:val="0"/>
          <w:marTop w:val="0"/>
          <w:marBottom w:val="0"/>
          <w:divBdr>
            <w:top w:val="none" w:sz="0" w:space="0" w:color="auto"/>
            <w:left w:val="none" w:sz="0" w:space="0" w:color="auto"/>
            <w:bottom w:val="none" w:sz="0" w:space="0" w:color="auto"/>
            <w:right w:val="none" w:sz="0" w:space="0" w:color="auto"/>
          </w:divBdr>
        </w:div>
        <w:div w:id="713388326">
          <w:marLeft w:val="0"/>
          <w:marRight w:val="0"/>
          <w:marTop w:val="0"/>
          <w:marBottom w:val="0"/>
          <w:divBdr>
            <w:top w:val="none" w:sz="0" w:space="0" w:color="auto"/>
            <w:left w:val="none" w:sz="0" w:space="0" w:color="auto"/>
            <w:bottom w:val="none" w:sz="0" w:space="0" w:color="auto"/>
            <w:right w:val="none" w:sz="0" w:space="0" w:color="auto"/>
          </w:divBdr>
        </w:div>
        <w:div w:id="2022314575">
          <w:marLeft w:val="0"/>
          <w:marRight w:val="0"/>
          <w:marTop w:val="0"/>
          <w:marBottom w:val="0"/>
          <w:divBdr>
            <w:top w:val="none" w:sz="0" w:space="0" w:color="auto"/>
            <w:left w:val="none" w:sz="0" w:space="0" w:color="auto"/>
            <w:bottom w:val="none" w:sz="0" w:space="0" w:color="auto"/>
            <w:right w:val="none" w:sz="0" w:space="0" w:color="auto"/>
          </w:divBdr>
        </w:div>
        <w:div w:id="1889340291">
          <w:marLeft w:val="0"/>
          <w:marRight w:val="0"/>
          <w:marTop w:val="0"/>
          <w:marBottom w:val="0"/>
          <w:divBdr>
            <w:top w:val="none" w:sz="0" w:space="0" w:color="auto"/>
            <w:left w:val="none" w:sz="0" w:space="0" w:color="auto"/>
            <w:bottom w:val="none" w:sz="0" w:space="0" w:color="auto"/>
            <w:right w:val="none" w:sz="0" w:space="0" w:color="auto"/>
          </w:divBdr>
        </w:div>
        <w:div w:id="898858124">
          <w:marLeft w:val="0"/>
          <w:marRight w:val="0"/>
          <w:marTop w:val="0"/>
          <w:marBottom w:val="0"/>
          <w:divBdr>
            <w:top w:val="none" w:sz="0" w:space="0" w:color="auto"/>
            <w:left w:val="none" w:sz="0" w:space="0" w:color="auto"/>
            <w:bottom w:val="none" w:sz="0" w:space="0" w:color="auto"/>
            <w:right w:val="none" w:sz="0" w:space="0" w:color="auto"/>
          </w:divBdr>
        </w:div>
        <w:div w:id="861437567">
          <w:marLeft w:val="0"/>
          <w:marRight w:val="0"/>
          <w:marTop w:val="0"/>
          <w:marBottom w:val="0"/>
          <w:divBdr>
            <w:top w:val="none" w:sz="0" w:space="0" w:color="auto"/>
            <w:left w:val="none" w:sz="0" w:space="0" w:color="auto"/>
            <w:bottom w:val="none" w:sz="0" w:space="0" w:color="auto"/>
            <w:right w:val="none" w:sz="0" w:space="0" w:color="auto"/>
          </w:divBdr>
        </w:div>
        <w:div w:id="96683829">
          <w:marLeft w:val="0"/>
          <w:marRight w:val="0"/>
          <w:marTop w:val="0"/>
          <w:marBottom w:val="0"/>
          <w:divBdr>
            <w:top w:val="none" w:sz="0" w:space="0" w:color="auto"/>
            <w:left w:val="none" w:sz="0" w:space="0" w:color="auto"/>
            <w:bottom w:val="none" w:sz="0" w:space="0" w:color="auto"/>
            <w:right w:val="none" w:sz="0" w:space="0" w:color="auto"/>
          </w:divBdr>
        </w:div>
        <w:div w:id="1328368165">
          <w:marLeft w:val="0"/>
          <w:marRight w:val="0"/>
          <w:marTop w:val="0"/>
          <w:marBottom w:val="0"/>
          <w:divBdr>
            <w:top w:val="none" w:sz="0" w:space="0" w:color="auto"/>
            <w:left w:val="none" w:sz="0" w:space="0" w:color="auto"/>
            <w:bottom w:val="none" w:sz="0" w:space="0" w:color="auto"/>
            <w:right w:val="none" w:sz="0" w:space="0" w:color="auto"/>
          </w:divBdr>
        </w:div>
        <w:div w:id="1463889308">
          <w:marLeft w:val="0"/>
          <w:marRight w:val="0"/>
          <w:marTop w:val="0"/>
          <w:marBottom w:val="0"/>
          <w:divBdr>
            <w:top w:val="none" w:sz="0" w:space="0" w:color="auto"/>
            <w:left w:val="none" w:sz="0" w:space="0" w:color="auto"/>
            <w:bottom w:val="none" w:sz="0" w:space="0" w:color="auto"/>
            <w:right w:val="none" w:sz="0" w:space="0" w:color="auto"/>
          </w:divBdr>
        </w:div>
        <w:div w:id="1515219363">
          <w:marLeft w:val="0"/>
          <w:marRight w:val="0"/>
          <w:marTop w:val="0"/>
          <w:marBottom w:val="0"/>
          <w:divBdr>
            <w:top w:val="none" w:sz="0" w:space="0" w:color="auto"/>
            <w:left w:val="none" w:sz="0" w:space="0" w:color="auto"/>
            <w:bottom w:val="none" w:sz="0" w:space="0" w:color="auto"/>
            <w:right w:val="none" w:sz="0" w:space="0" w:color="auto"/>
          </w:divBdr>
        </w:div>
      </w:divsChild>
    </w:div>
    <w:div w:id="1007640260">
      <w:bodyDiv w:val="1"/>
      <w:marLeft w:val="0"/>
      <w:marRight w:val="0"/>
      <w:marTop w:val="0"/>
      <w:marBottom w:val="0"/>
      <w:divBdr>
        <w:top w:val="none" w:sz="0" w:space="0" w:color="auto"/>
        <w:left w:val="none" w:sz="0" w:space="0" w:color="auto"/>
        <w:bottom w:val="none" w:sz="0" w:space="0" w:color="auto"/>
        <w:right w:val="none" w:sz="0" w:space="0" w:color="auto"/>
      </w:divBdr>
      <w:divsChild>
        <w:div w:id="1370885163">
          <w:marLeft w:val="0"/>
          <w:marRight w:val="0"/>
          <w:marTop w:val="0"/>
          <w:marBottom w:val="0"/>
          <w:divBdr>
            <w:top w:val="none" w:sz="0" w:space="0" w:color="auto"/>
            <w:left w:val="none" w:sz="0" w:space="0" w:color="auto"/>
            <w:bottom w:val="none" w:sz="0" w:space="0" w:color="auto"/>
            <w:right w:val="none" w:sz="0" w:space="0" w:color="auto"/>
          </w:divBdr>
          <w:divsChild>
            <w:div w:id="425807049">
              <w:marLeft w:val="0"/>
              <w:marRight w:val="0"/>
              <w:marTop w:val="0"/>
              <w:marBottom w:val="0"/>
              <w:divBdr>
                <w:top w:val="none" w:sz="0" w:space="0" w:color="auto"/>
                <w:left w:val="none" w:sz="0" w:space="0" w:color="auto"/>
                <w:bottom w:val="none" w:sz="0" w:space="0" w:color="auto"/>
                <w:right w:val="none" w:sz="0" w:space="0" w:color="auto"/>
              </w:divBdr>
              <w:divsChild>
                <w:div w:id="630554377">
                  <w:marLeft w:val="0"/>
                  <w:marRight w:val="0"/>
                  <w:marTop w:val="0"/>
                  <w:marBottom w:val="0"/>
                  <w:divBdr>
                    <w:top w:val="none" w:sz="0" w:space="0" w:color="auto"/>
                    <w:left w:val="none" w:sz="0" w:space="0" w:color="auto"/>
                    <w:bottom w:val="none" w:sz="0" w:space="0" w:color="auto"/>
                    <w:right w:val="none" w:sz="0" w:space="0" w:color="auto"/>
                  </w:divBdr>
                  <w:divsChild>
                    <w:div w:id="147137302">
                      <w:marLeft w:val="0"/>
                      <w:marRight w:val="0"/>
                      <w:marTop w:val="0"/>
                      <w:marBottom w:val="0"/>
                      <w:divBdr>
                        <w:top w:val="none" w:sz="0" w:space="0" w:color="auto"/>
                        <w:left w:val="none" w:sz="0" w:space="0" w:color="auto"/>
                        <w:bottom w:val="none" w:sz="0" w:space="0" w:color="auto"/>
                        <w:right w:val="none" w:sz="0" w:space="0" w:color="auto"/>
                      </w:divBdr>
                      <w:divsChild>
                        <w:div w:id="327444285">
                          <w:marLeft w:val="0"/>
                          <w:marRight w:val="0"/>
                          <w:marTop w:val="0"/>
                          <w:marBottom w:val="0"/>
                          <w:divBdr>
                            <w:top w:val="none" w:sz="0" w:space="0" w:color="auto"/>
                            <w:left w:val="none" w:sz="0" w:space="0" w:color="auto"/>
                            <w:bottom w:val="none" w:sz="0" w:space="0" w:color="auto"/>
                            <w:right w:val="none" w:sz="0" w:space="0" w:color="auto"/>
                          </w:divBdr>
                        </w:div>
                        <w:div w:id="15354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p-metz.net/index.php/les-formations/cordonnier-multiservices" TargetMode="External"/><Relationship Id="rId13" Type="http://schemas.openxmlformats.org/officeDocument/2006/relationships/hyperlink" Target="http://www.erp-metz.net/index.php/les-formations/gestionnaire-administrati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erp-metz.net/index.php/les-formations/technicien-informatique-reseaux-et-teleco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rp-metz.net/index.php/11-personnel/106-pole-recherche-et-developpemen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rp-metz.net/index.php/les-formations/technicien-en-bureau-d-etudes-industriel" TargetMode="External"/><Relationship Id="rId5" Type="http://schemas.openxmlformats.org/officeDocument/2006/relationships/hyperlink" Target="https://www.facebook.com/pages/category/Public---Government-Service/EPNAK-283507342255669/" TargetMode="External"/><Relationship Id="rId15" Type="http://schemas.openxmlformats.org/officeDocument/2006/relationships/hyperlink" Target="http://www.erp-metz.net/index.php/11-personnel/27-medico-psycho-social" TargetMode="External"/><Relationship Id="rId10" Type="http://schemas.openxmlformats.org/officeDocument/2006/relationships/hyperlink" Target="http://www.erp-metz.net/index.php/les-formations/technicien-du-batiment" TargetMode="External"/><Relationship Id="rId4" Type="http://schemas.openxmlformats.org/officeDocument/2006/relationships/webSettings" Target="webSettings.xml"/><Relationship Id="rId9" Type="http://schemas.openxmlformats.org/officeDocument/2006/relationships/hyperlink" Target="http://www.erp-metz.net/index.php/les-formations/operateur-en-podo-orthesie" TargetMode="External"/><Relationship Id="rId14" Type="http://schemas.openxmlformats.org/officeDocument/2006/relationships/hyperlink" Target="http://www.erp-metz.net/index.php/11-personnel/27-medico-psycho-soci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1862</Words>
  <Characters>10242</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COLOMBANA</dc:creator>
  <cp:lastModifiedBy>Microsoft Office User</cp:lastModifiedBy>
  <cp:revision>2</cp:revision>
  <dcterms:created xsi:type="dcterms:W3CDTF">2019-06-28T17:04:00Z</dcterms:created>
  <dcterms:modified xsi:type="dcterms:W3CDTF">2019-06-28T17:04:00Z</dcterms:modified>
</cp:coreProperties>
</file>